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C0D" w:rsidRPr="00485C0D" w:rsidRDefault="00485C0D" w:rsidP="00485C0D">
      <w:pPr>
        <w:shd w:val="clear" w:color="auto" w:fill="FFFFFF"/>
        <w:spacing w:after="225" w:line="525" w:lineRule="atLeast"/>
        <w:ind w:left="150" w:right="150"/>
        <w:outlineLvl w:val="0"/>
        <w:rPr>
          <w:rFonts w:ascii="Helvetica" w:eastAsia="Times New Roman" w:hAnsi="Helvetica" w:cs="Times New Roman"/>
          <w:b/>
          <w:bCs/>
          <w:color w:val="416E9B"/>
          <w:spacing w:val="-15"/>
          <w:kern w:val="36"/>
          <w:sz w:val="42"/>
          <w:szCs w:val="42"/>
        </w:rPr>
      </w:pPr>
      <w:r w:rsidRPr="00485C0D">
        <w:rPr>
          <w:rFonts w:ascii="Helvetica" w:eastAsia="Times New Roman" w:hAnsi="Helvetica" w:cs="Times New Roman"/>
          <w:b/>
          <w:bCs/>
          <w:color w:val="416E9B"/>
          <w:spacing w:val="-15"/>
          <w:kern w:val="36"/>
          <w:sz w:val="42"/>
          <w:szCs w:val="42"/>
        </w:rPr>
        <w:t>If Life Hands You Lemons Make a Battery</w:t>
      </w:r>
    </w:p>
    <w:p w:rsidR="00485C0D" w:rsidRPr="00485C0D" w:rsidRDefault="00485C0D" w:rsidP="00485C0D">
      <w:pPr>
        <w:shd w:val="clear" w:color="auto" w:fill="FFFFFF"/>
        <w:spacing w:after="150" w:line="300" w:lineRule="atLeast"/>
        <w:ind w:left="150" w:right="150"/>
        <w:outlineLvl w:val="2"/>
        <w:rPr>
          <w:rFonts w:ascii="Helvetica" w:eastAsia="Times New Roman" w:hAnsi="Helvetica" w:cs="Times New Roman"/>
          <w:b/>
          <w:bCs/>
          <w:color w:val="78982A"/>
          <w:spacing w:val="-15"/>
          <w:sz w:val="28"/>
        </w:rPr>
      </w:pPr>
      <w:r w:rsidRPr="00485C0D">
        <w:rPr>
          <w:rFonts w:ascii="Helvetica" w:eastAsia="Times New Roman" w:hAnsi="Helvetica" w:cs="Times New Roman"/>
          <w:b/>
          <w:bCs/>
          <w:color w:val="78982A"/>
          <w:spacing w:val="-15"/>
          <w:sz w:val="28"/>
        </w:rPr>
        <w:t>Explanation</w:t>
      </w:r>
    </w:p>
    <w:p w:rsidR="00485C0D" w:rsidRPr="00485C0D" w:rsidRDefault="00485C0D" w:rsidP="00485C0D">
      <w:pPr>
        <w:shd w:val="clear" w:color="auto" w:fill="FFFFFF"/>
        <w:spacing w:line="240" w:lineRule="atLeast"/>
        <w:ind w:left="150" w:right="150"/>
        <w:rPr>
          <w:rFonts w:ascii="Helvetica" w:hAnsi="Helvetica" w:cs="Times New Roman"/>
          <w:color w:val="333333"/>
          <w:szCs w:val="18"/>
        </w:rPr>
      </w:pPr>
      <w:r w:rsidRPr="00485C0D">
        <w:rPr>
          <w:rFonts w:ascii="Helvetica" w:hAnsi="Helvetica" w:cs="Times New Roman"/>
          <w:color w:val="333333"/>
          <w:szCs w:val="18"/>
        </w:rPr>
        <w:t xml:space="preserve">A lemon battery generates electricity (a flow of electrons) due to chemical reactions occurring at </w:t>
      </w:r>
      <w:r w:rsidRPr="00DF0877">
        <w:rPr>
          <w:rFonts w:ascii="Helvetica" w:hAnsi="Helvetica" w:cs="Times New Roman"/>
          <w:color w:val="333333"/>
          <w:szCs w:val="18"/>
          <w:u w:val="single"/>
        </w:rPr>
        <w:t>electrodes</w:t>
      </w:r>
      <w:r w:rsidRPr="00485C0D">
        <w:rPr>
          <w:rFonts w:ascii="Helvetica" w:hAnsi="Helvetica" w:cs="Times New Roman"/>
          <w:color w:val="333333"/>
          <w:szCs w:val="18"/>
        </w:rPr>
        <w:t xml:space="preserve"> inside the lemon. The outer coating of zinc on a </w:t>
      </w:r>
      <w:r w:rsidR="00DF0877" w:rsidRPr="00DF0877">
        <w:rPr>
          <w:rFonts w:ascii="Helvetica" w:hAnsi="Helvetica" w:cs="Times New Roman"/>
          <w:color w:val="333333"/>
          <w:szCs w:val="18"/>
          <w:u w:val="single"/>
        </w:rPr>
        <w:t>galvanized nail</w:t>
      </w:r>
      <w:r w:rsidRPr="00485C0D">
        <w:rPr>
          <w:rFonts w:ascii="Helvetica" w:hAnsi="Helvetica" w:cs="Times New Roman"/>
          <w:color w:val="333333"/>
          <w:szCs w:val="18"/>
        </w:rPr>
        <w:t xml:space="preserve"> is oxidized, and the </w:t>
      </w:r>
      <w:r w:rsidR="00DF0877">
        <w:rPr>
          <w:rFonts w:ascii="Helvetica" w:hAnsi="Helvetica" w:cs="Times New Roman"/>
          <w:color w:val="333333"/>
          <w:szCs w:val="18"/>
        </w:rPr>
        <w:t>nail</w:t>
      </w:r>
      <w:r w:rsidRPr="00485C0D">
        <w:rPr>
          <w:rFonts w:ascii="Helvetica" w:hAnsi="Helvetica" w:cs="Times New Roman"/>
          <w:color w:val="333333"/>
          <w:szCs w:val="18"/>
        </w:rPr>
        <w:t xml:space="preserve"> becomes a </w:t>
      </w:r>
      <w:r w:rsidRPr="00DF0877">
        <w:rPr>
          <w:rFonts w:ascii="Helvetica" w:hAnsi="Helvetica" w:cs="Times New Roman"/>
          <w:color w:val="333333"/>
          <w:szCs w:val="18"/>
          <w:u w:val="single"/>
        </w:rPr>
        <w:t>negatively charged anode</w:t>
      </w:r>
      <w:r w:rsidRPr="00485C0D">
        <w:rPr>
          <w:rFonts w:ascii="Helvetica" w:hAnsi="Helvetica" w:cs="Times New Roman"/>
          <w:color w:val="333333"/>
          <w:szCs w:val="18"/>
        </w:rPr>
        <w:t xml:space="preserve">. The electrons that are released flow from the zinc through a wire to a copper </w:t>
      </w:r>
      <w:r w:rsidR="00DF0877">
        <w:rPr>
          <w:rFonts w:ascii="Helvetica" w:hAnsi="Helvetica" w:cs="Times New Roman"/>
          <w:color w:val="333333"/>
          <w:szCs w:val="18"/>
        </w:rPr>
        <w:t>wire</w:t>
      </w:r>
      <w:r w:rsidRPr="00485C0D">
        <w:rPr>
          <w:rFonts w:ascii="Helvetica" w:hAnsi="Helvetica" w:cs="Times New Roman"/>
          <w:color w:val="333333"/>
          <w:szCs w:val="18"/>
        </w:rPr>
        <w:t>, which channels the electrons to the positive hydrogen ions, H</w:t>
      </w:r>
      <w:r w:rsidRPr="00485C0D">
        <w:rPr>
          <w:rFonts w:ascii="Helvetica" w:hAnsi="Helvetica" w:cs="Times New Roman"/>
          <w:color w:val="333333"/>
          <w:szCs w:val="18"/>
          <w:bdr w:val="none" w:sz="0" w:space="0" w:color="auto" w:frame="1"/>
          <w:vertAlign w:val="superscript"/>
        </w:rPr>
        <w:t>+</w:t>
      </w:r>
      <w:r w:rsidRPr="00485C0D">
        <w:rPr>
          <w:rFonts w:ascii="Helvetica" w:hAnsi="Helvetica" w:cs="Times New Roman"/>
          <w:color w:val="333333"/>
          <w:szCs w:val="18"/>
        </w:rPr>
        <w:t> in the lemon’s acidic juice. The hydrogen ions are reduced to neutral hydrogen atoms, which pair to form hydrogen gas, H</w:t>
      </w:r>
      <w:r w:rsidRPr="00485C0D">
        <w:rPr>
          <w:rFonts w:ascii="Helvetica" w:hAnsi="Helvetica" w:cs="Times New Roman"/>
          <w:color w:val="333333"/>
          <w:szCs w:val="18"/>
          <w:bdr w:val="none" w:sz="0" w:space="0" w:color="auto" w:frame="1"/>
          <w:vertAlign w:val="subscript"/>
        </w:rPr>
        <w:t>2</w:t>
      </w:r>
      <w:r w:rsidRPr="00485C0D">
        <w:rPr>
          <w:rFonts w:ascii="Helvetica" w:hAnsi="Helvetica" w:cs="Times New Roman"/>
          <w:color w:val="333333"/>
          <w:szCs w:val="18"/>
        </w:rPr>
        <w:t xml:space="preserve">. The </w:t>
      </w:r>
      <w:r w:rsidR="00DF0877" w:rsidRPr="00DF0877">
        <w:rPr>
          <w:rFonts w:ascii="Helvetica" w:hAnsi="Helvetica" w:cs="Times New Roman"/>
          <w:color w:val="333333"/>
          <w:szCs w:val="18"/>
          <w:u w:val="single"/>
        </w:rPr>
        <w:t>copper wire piece</w:t>
      </w:r>
      <w:r w:rsidRPr="00485C0D">
        <w:rPr>
          <w:rFonts w:ascii="Helvetica" w:hAnsi="Helvetica" w:cs="Times New Roman"/>
          <w:color w:val="333333"/>
          <w:szCs w:val="18"/>
        </w:rPr>
        <w:t xml:space="preserve"> becomes a </w:t>
      </w:r>
      <w:r w:rsidRPr="00DF0877">
        <w:rPr>
          <w:rFonts w:ascii="Helvetica" w:hAnsi="Helvetica" w:cs="Times New Roman"/>
          <w:color w:val="333333"/>
          <w:szCs w:val="18"/>
          <w:u w:val="single"/>
        </w:rPr>
        <w:t>positively charged cathode</w:t>
      </w:r>
      <w:r w:rsidRPr="00485C0D">
        <w:rPr>
          <w:rFonts w:ascii="Helvetica" w:hAnsi="Helvetica" w:cs="Times New Roman"/>
          <w:color w:val="333333"/>
          <w:szCs w:val="18"/>
        </w:rPr>
        <w:t xml:space="preserve"> as the electrons are funneled away. Both reactions are shown below, along with the net reaction.</w:t>
      </w:r>
    </w:p>
    <w:p w:rsidR="00485C0D" w:rsidRPr="00485C0D" w:rsidRDefault="00485C0D" w:rsidP="00485C0D">
      <w:pPr>
        <w:shd w:val="clear" w:color="auto" w:fill="FFFFFF"/>
        <w:spacing w:line="240" w:lineRule="atLeast"/>
        <w:ind w:left="150" w:right="150"/>
        <w:rPr>
          <w:rFonts w:ascii="Helvetica" w:hAnsi="Helvetica" w:cs="Times New Roman"/>
          <w:color w:val="333333"/>
          <w:sz w:val="18"/>
          <w:szCs w:val="18"/>
        </w:rPr>
      </w:pPr>
    </w:p>
    <w:tbl>
      <w:tblPr>
        <w:tblW w:w="3750" w:type="pct"/>
        <w:jc w:val="center"/>
        <w:tblBorders>
          <w:top w:val="single" w:sz="6" w:space="0" w:color="464646"/>
          <w:left w:val="single" w:sz="6" w:space="0" w:color="464646"/>
          <w:bottom w:val="single" w:sz="6" w:space="0" w:color="464646"/>
          <w:right w:val="single" w:sz="6" w:space="0" w:color="464646"/>
        </w:tblBorders>
        <w:tblCellMar>
          <w:left w:w="0" w:type="dxa"/>
          <w:right w:w="0" w:type="dxa"/>
        </w:tblCellMar>
        <w:tblLook w:val="04A0" w:firstRow="1" w:lastRow="0" w:firstColumn="1" w:lastColumn="0" w:noHBand="0" w:noVBand="1"/>
      </w:tblPr>
      <w:tblGrid>
        <w:gridCol w:w="4384"/>
        <w:gridCol w:w="1528"/>
        <w:gridCol w:w="2413"/>
      </w:tblGrid>
      <w:tr w:rsidR="00485C0D" w:rsidRPr="00485C0D" w:rsidTr="00485C0D">
        <w:trPr>
          <w:jc w:val="center"/>
        </w:trPr>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 xml:space="preserve">The </w:t>
            </w:r>
            <w:r>
              <w:rPr>
                <w:rFonts w:ascii="Times" w:eastAsia="Times New Roman" w:hAnsi="Times" w:cs="Times New Roman"/>
                <w:sz w:val="20"/>
                <w:szCs w:val="20"/>
                <w:bdr w:val="none" w:sz="0" w:space="0" w:color="auto" w:frame="1"/>
              </w:rPr>
              <w:t>galvanized nail</w:t>
            </w:r>
            <w:r w:rsidRPr="00485C0D">
              <w:rPr>
                <w:rFonts w:ascii="Times" w:eastAsia="Times New Roman" w:hAnsi="Times" w:cs="Times New Roman"/>
                <w:sz w:val="20"/>
                <w:szCs w:val="20"/>
                <w:bdr w:val="none" w:sz="0" w:space="0" w:color="auto" w:frame="1"/>
              </w:rPr>
              <w:t>, zinc electrode (anode)</w:t>
            </w:r>
          </w:p>
        </w:tc>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Oxidation:</w:t>
            </w:r>
          </w:p>
        </w:tc>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 xml:space="preserve">Zn </w:t>
            </w:r>
            <w:r w:rsidRPr="00485C0D">
              <w:rPr>
                <w:rFonts w:ascii="Times New Roman" w:eastAsia="Times New Roman" w:hAnsi="Times New Roman" w:cs="Times New Roman"/>
                <w:sz w:val="20"/>
                <w:szCs w:val="20"/>
                <w:bdr w:val="none" w:sz="0" w:space="0" w:color="auto" w:frame="1"/>
              </w:rPr>
              <w:t>→</w:t>
            </w:r>
            <w:r w:rsidRPr="00485C0D">
              <w:rPr>
                <w:rFonts w:ascii="Times" w:eastAsia="Times New Roman" w:hAnsi="Times" w:cs="Times New Roman"/>
                <w:sz w:val="20"/>
                <w:szCs w:val="20"/>
                <w:bdr w:val="none" w:sz="0" w:space="0" w:color="auto" w:frame="1"/>
              </w:rPr>
              <w:t xml:space="preserve"> Zn</w:t>
            </w:r>
            <w:r w:rsidRPr="00485C0D">
              <w:rPr>
                <w:rFonts w:ascii="Times" w:eastAsia="Times New Roman" w:hAnsi="Times" w:cs="Times New Roman"/>
                <w:sz w:val="20"/>
                <w:szCs w:val="20"/>
                <w:bdr w:val="none" w:sz="0" w:space="0" w:color="auto" w:frame="1"/>
                <w:vertAlign w:val="superscript"/>
              </w:rPr>
              <w:t>2+</w:t>
            </w:r>
            <w:r w:rsidRPr="00485C0D">
              <w:rPr>
                <w:rFonts w:ascii="Times" w:eastAsia="Times New Roman" w:hAnsi="Times" w:cs="Times New Roman"/>
                <w:sz w:val="20"/>
                <w:szCs w:val="20"/>
                <w:bdr w:val="none" w:sz="0" w:space="0" w:color="auto" w:frame="1"/>
              </w:rPr>
              <w:t> + 2e</w:t>
            </w:r>
            <w:r w:rsidRPr="00485C0D">
              <w:rPr>
                <w:rFonts w:ascii="Times" w:eastAsia="Times New Roman" w:hAnsi="Times" w:cs="Times New Roman"/>
                <w:sz w:val="20"/>
                <w:szCs w:val="20"/>
                <w:bdr w:val="none" w:sz="0" w:space="0" w:color="auto" w:frame="1"/>
                <w:vertAlign w:val="superscript"/>
              </w:rPr>
              <w:t>–</w:t>
            </w:r>
          </w:p>
        </w:tc>
      </w:tr>
      <w:tr w:rsidR="00485C0D" w:rsidRPr="00485C0D" w:rsidTr="00485C0D">
        <w:trPr>
          <w:jc w:val="center"/>
        </w:trPr>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 xml:space="preserve">The </w:t>
            </w:r>
            <w:r>
              <w:rPr>
                <w:rFonts w:ascii="Times" w:eastAsia="Times New Roman" w:hAnsi="Times" w:cs="Times New Roman"/>
                <w:sz w:val="20"/>
                <w:szCs w:val="20"/>
                <w:bdr w:val="none" w:sz="0" w:space="0" w:color="auto" w:frame="1"/>
              </w:rPr>
              <w:t>copper wire</w:t>
            </w:r>
            <w:r w:rsidRPr="00485C0D">
              <w:rPr>
                <w:rFonts w:ascii="Times" w:eastAsia="Times New Roman" w:hAnsi="Times" w:cs="Times New Roman"/>
                <w:sz w:val="20"/>
                <w:szCs w:val="20"/>
                <w:bdr w:val="none" w:sz="0" w:space="0" w:color="auto" w:frame="1"/>
              </w:rPr>
              <w:t>, copper electrode (cathode)</w:t>
            </w:r>
          </w:p>
        </w:tc>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Reduction:</w:t>
            </w:r>
          </w:p>
        </w:tc>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2H</w:t>
            </w:r>
            <w:r w:rsidRPr="00485C0D">
              <w:rPr>
                <w:rFonts w:ascii="Times" w:eastAsia="Times New Roman" w:hAnsi="Times" w:cs="Times New Roman"/>
                <w:sz w:val="20"/>
                <w:szCs w:val="20"/>
                <w:bdr w:val="none" w:sz="0" w:space="0" w:color="auto" w:frame="1"/>
                <w:vertAlign w:val="superscript"/>
              </w:rPr>
              <w:t>+</w:t>
            </w:r>
            <w:r w:rsidRPr="00485C0D">
              <w:rPr>
                <w:rFonts w:ascii="Times" w:eastAsia="Times New Roman" w:hAnsi="Times" w:cs="Times New Roman"/>
                <w:sz w:val="20"/>
                <w:szCs w:val="20"/>
                <w:bdr w:val="none" w:sz="0" w:space="0" w:color="auto" w:frame="1"/>
              </w:rPr>
              <w:t> + 2e</w:t>
            </w:r>
            <w:r w:rsidRPr="00485C0D">
              <w:rPr>
                <w:rFonts w:ascii="Times" w:eastAsia="Times New Roman" w:hAnsi="Times" w:cs="Times New Roman"/>
                <w:sz w:val="20"/>
                <w:szCs w:val="20"/>
                <w:bdr w:val="none" w:sz="0" w:space="0" w:color="auto" w:frame="1"/>
                <w:vertAlign w:val="superscript"/>
              </w:rPr>
              <w:t>–</w:t>
            </w:r>
            <w:r w:rsidRPr="00485C0D">
              <w:rPr>
                <w:rFonts w:ascii="Times" w:eastAsia="Times New Roman" w:hAnsi="Times" w:cs="Times New Roman"/>
                <w:sz w:val="20"/>
                <w:szCs w:val="20"/>
                <w:bdr w:val="none" w:sz="0" w:space="0" w:color="auto" w:frame="1"/>
              </w:rPr>
              <w:t> </w:t>
            </w:r>
            <w:r w:rsidRPr="00485C0D">
              <w:rPr>
                <w:rFonts w:ascii="Times New Roman" w:eastAsia="Times New Roman" w:hAnsi="Times New Roman" w:cs="Times New Roman"/>
                <w:sz w:val="20"/>
                <w:szCs w:val="20"/>
                <w:bdr w:val="none" w:sz="0" w:space="0" w:color="auto" w:frame="1"/>
              </w:rPr>
              <w:t>→</w:t>
            </w:r>
            <w:r w:rsidRPr="00485C0D">
              <w:rPr>
                <w:rFonts w:ascii="Times" w:eastAsia="Times New Roman" w:hAnsi="Times" w:cs="Times New Roman"/>
                <w:sz w:val="20"/>
                <w:szCs w:val="20"/>
                <w:bdr w:val="none" w:sz="0" w:space="0" w:color="auto" w:frame="1"/>
              </w:rPr>
              <w:t xml:space="preserve"> H</w:t>
            </w:r>
            <w:r w:rsidRPr="00485C0D">
              <w:rPr>
                <w:rFonts w:ascii="Times" w:eastAsia="Times New Roman" w:hAnsi="Times" w:cs="Times New Roman"/>
                <w:sz w:val="20"/>
                <w:szCs w:val="20"/>
                <w:bdr w:val="none" w:sz="0" w:space="0" w:color="auto" w:frame="1"/>
                <w:vertAlign w:val="subscript"/>
              </w:rPr>
              <w:t>2</w:t>
            </w:r>
          </w:p>
        </w:tc>
      </w:tr>
      <w:tr w:rsidR="00485C0D" w:rsidRPr="00485C0D" w:rsidTr="00485C0D">
        <w:trPr>
          <w:jc w:val="center"/>
        </w:trPr>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rPr>
              <w:t> </w:t>
            </w:r>
          </w:p>
        </w:tc>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Net reaction:</w:t>
            </w:r>
          </w:p>
        </w:tc>
        <w:tc>
          <w:tcPr>
            <w:tcW w:w="0" w:type="auto"/>
            <w:tcBorders>
              <w:top w:val="single" w:sz="6" w:space="0" w:color="464646"/>
              <w:left w:val="single" w:sz="6" w:space="0" w:color="464646"/>
              <w:bottom w:val="single" w:sz="6" w:space="0" w:color="464646"/>
              <w:right w:val="single" w:sz="6" w:space="0" w:color="464646"/>
            </w:tcBorders>
            <w:tcMar>
              <w:top w:w="90" w:type="dxa"/>
              <w:left w:w="150" w:type="dxa"/>
              <w:bottom w:w="90" w:type="dxa"/>
              <w:right w:w="150" w:type="dxa"/>
            </w:tcMar>
            <w:hideMark/>
          </w:tcPr>
          <w:p w:rsidR="00485C0D" w:rsidRPr="00485C0D" w:rsidRDefault="00485C0D" w:rsidP="00485C0D">
            <w:pPr>
              <w:rPr>
                <w:rFonts w:ascii="Times" w:eastAsia="Times New Roman" w:hAnsi="Times" w:cs="Times New Roman"/>
                <w:sz w:val="20"/>
                <w:szCs w:val="20"/>
              </w:rPr>
            </w:pPr>
            <w:r w:rsidRPr="00485C0D">
              <w:rPr>
                <w:rFonts w:ascii="Times" w:eastAsia="Times New Roman" w:hAnsi="Times" w:cs="Times New Roman"/>
                <w:sz w:val="20"/>
                <w:szCs w:val="20"/>
                <w:bdr w:val="none" w:sz="0" w:space="0" w:color="auto" w:frame="1"/>
              </w:rPr>
              <w:t>Zn + 2H</w:t>
            </w:r>
            <w:r w:rsidRPr="00485C0D">
              <w:rPr>
                <w:rFonts w:ascii="Times" w:eastAsia="Times New Roman" w:hAnsi="Times" w:cs="Times New Roman"/>
                <w:sz w:val="20"/>
                <w:szCs w:val="20"/>
                <w:bdr w:val="none" w:sz="0" w:space="0" w:color="auto" w:frame="1"/>
                <w:vertAlign w:val="superscript"/>
              </w:rPr>
              <w:t>+</w:t>
            </w:r>
            <w:r w:rsidRPr="00485C0D">
              <w:rPr>
                <w:rFonts w:ascii="Times" w:eastAsia="Times New Roman" w:hAnsi="Times" w:cs="Times New Roman"/>
                <w:sz w:val="20"/>
                <w:szCs w:val="20"/>
                <w:bdr w:val="none" w:sz="0" w:space="0" w:color="auto" w:frame="1"/>
              </w:rPr>
              <w:t> </w:t>
            </w:r>
            <w:r w:rsidRPr="00485C0D">
              <w:rPr>
                <w:rFonts w:ascii="Times New Roman" w:eastAsia="Times New Roman" w:hAnsi="Times New Roman" w:cs="Times New Roman"/>
                <w:sz w:val="20"/>
                <w:szCs w:val="20"/>
                <w:bdr w:val="none" w:sz="0" w:space="0" w:color="auto" w:frame="1"/>
              </w:rPr>
              <w:t>→</w:t>
            </w:r>
            <w:r w:rsidRPr="00485C0D">
              <w:rPr>
                <w:rFonts w:ascii="Times" w:eastAsia="Times New Roman" w:hAnsi="Times" w:cs="Times New Roman"/>
                <w:sz w:val="20"/>
                <w:szCs w:val="20"/>
                <w:bdr w:val="none" w:sz="0" w:space="0" w:color="auto" w:frame="1"/>
              </w:rPr>
              <w:t xml:space="preserve"> Zn</w:t>
            </w:r>
            <w:r w:rsidRPr="00485C0D">
              <w:rPr>
                <w:rFonts w:ascii="Times" w:eastAsia="Times New Roman" w:hAnsi="Times" w:cs="Times New Roman"/>
                <w:sz w:val="20"/>
                <w:szCs w:val="20"/>
                <w:bdr w:val="none" w:sz="0" w:space="0" w:color="auto" w:frame="1"/>
                <w:vertAlign w:val="superscript"/>
              </w:rPr>
              <w:t>2+</w:t>
            </w:r>
            <w:r w:rsidRPr="00485C0D">
              <w:rPr>
                <w:rFonts w:ascii="Times" w:eastAsia="Times New Roman" w:hAnsi="Times" w:cs="Times New Roman"/>
                <w:sz w:val="20"/>
                <w:szCs w:val="20"/>
                <w:bdr w:val="none" w:sz="0" w:space="0" w:color="auto" w:frame="1"/>
              </w:rPr>
              <w:t> + H</w:t>
            </w:r>
            <w:r w:rsidRPr="00485C0D">
              <w:rPr>
                <w:rFonts w:ascii="Times" w:eastAsia="Times New Roman" w:hAnsi="Times" w:cs="Times New Roman"/>
                <w:sz w:val="20"/>
                <w:szCs w:val="20"/>
                <w:bdr w:val="none" w:sz="0" w:space="0" w:color="auto" w:frame="1"/>
                <w:vertAlign w:val="subscript"/>
              </w:rPr>
              <w:t>2</w:t>
            </w:r>
          </w:p>
        </w:tc>
      </w:tr>
    </w:tbl>
    <w:p w:rsidR="00485C0D" w:rsidRPr="00DF0877" w:rsidRDefault="00485C0D" w:rsidP="00485C0D">
      <w:pPr>
        <w:shd w:val="clear" w:color="auto" w:fill="FFFFFF"/>
        <w:spacing w:after="150" w:line="240" w:lineRule="atLeast"/>
        <w:ind w:left="150" w:right="150"/>
        <w:rPr>
          <w:rFonts w:ascii="Helvetica" w:hAnsi="Helvetica" w:cs="Times New Roman"/>
          <w:color w:val="333333"/>
          <w:sz w:val="20"/>
          <w:szCs w:val="18"/>
        </w:rPr>
      </w:pPr>
    </w:p>
    <w:p w:rsidR="00485C0D" w:rsidRPr="00DF0877" w:rsidRDefault="00485C0D" w:rsidP="00485C0D">
      <w:pPr>
        <w:shd w:val="clear" w:color="auto" w:fill="FFFFFF"/>
        <w:spacing w:after="150" w:line="240" w:lineRule="atLeast"/>
        <w:ind w:left="150" w:right="150"/>
        <w:rPr>
          <w:rFonts w:ascii="Helvetica" w:hAnsi="Helvetica" w:cs="Times New Roman"/>
          <w:color w:val="333333"/>
          <w:szCs w:val="18"/>
        </w:rPr>
      </w:pPr>
      <w:r w:rsidRPr="00DF0877">
        <w:rPr>
          <w:rFonts w:ascii="Helvetica" w:hAnsi="Helvetica" w:cs="Times New Roman"/>
          <w:color w:val="333333"/>
          <w:szCs w:val="18"/>
        </w:rPr>
        <w:t>One misconception that you may have is that the lemons themselves are the batteries producing the current. The lemons provide the liquid electrolyte that completes the circuit. The source of current (the electron flow) is the zinc atoms of the galvanized nail.</w:t>
      </w:r>
    </w:p>
    <w:p w:rsidR="00485C0D" w:rsidRPr="00485C0D" w:rsidRDefault="00485C0D" w:rsidP="00485C0D">
      <w:pPr>
        <w:shd w:val="clear" w:color="auto" w:fill="FFFFFF"/>
        <w:spacing w:after="150" w:line="240" w:lineRule="atLeast"/>
        <w:ind w:left="150" w:right="150"/>
        <w:rPr>
          <w:rFonts w:ascii="Helvetica" w:hAnsi="Helvetica" w:cs="Times New Roman"/>
          <w:b/>
          <w:color w:val="78982A"/>
          <w:sz w:val="28"/>
        </w:rPr>
      </w:pPr>
      <w:r w:rsidRPr="00485C0D">
        <w:rPr>
          <w:rFonts w:ascii="Helvetica" w:hAnsi="Helvetica" w:cs="Times New Roman"/>
          <w:b/>
          <w:color w:val="78982A"/>
          <w:sz w:val="28"/>
        </w:rPr>
        <w:t>Anatomy of an LED</w:t>
      </w:r>
    </w:p>
    <w:p w:rsidR="00485C0D" w:rsidRPr="00485C0D" w:rsidRDefault="00485C0D" w:rsidP="00485C0D">
      <w:pPr>
        <w:shd w:val="clear" w:color="auto" w:fill="FFFFFF"/>
        <w:spacing w:after="150" w:line="240" w:lineRule="atLeast"/>
        <w:ind w:left="150" w:right="150"/>
        <w:rPr>
          <w:rFonts w:ascii="Helvetica" w:hAnsi="Helvetica" w:cs="Times New Roman"/>
          <w:color w:val="333333"/>
          <w:sz w:val="18"/>
          <w:szCs w:val="18"/>
        </w:rPr>
      </w:pPr>
      <w:r>
        <w:rPr>
          <w:rFonts w:ascii="Helvetica" w:hAnsi="Helvetica" w:cs="Times New Roman"/>
          <w:noProof/>
          <w:color w:val="333333"/>
          <w:sz w:val="18"/>
          <w:szCs w:val="18"/>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25400</wp:posOffset>
            </wp:positionV>
            <wp:extent cx="2207895" cy="2286000"/>
            <wp:effectExtent l="25400" t="25400" r="27305" b="25400"/>
            <wp:wrapTight wrapText="bothSides">
              <wp:wrapPolygon edited="0">
                <wp:start x="-248" y="-240"/>
                <wp:lineTo x="-248" y="21600"/>
                <wp:lineTo x="21619" y="21600"/>
                <wp:lineTo x="21619" y="-240"/>
                <wp:lineTo x="-248" y="-24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07895" cy="2286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485C0D" w:rsidRPr="00485C0D" w:rsidRDefault="00485C0D" w:rsidP="00485C0D">
      <w:pPr>
        <w:rPr>
          <w:rFonts w:ascii="Times" w:eastAsia="Times New Roman" w:hAnsi="Times" w:cs="Times New Roman"/>
          <w:sz w:val="20"/>
          <w:szCs w:val="20"/>
        </w:rPr>
      </w:pPr>
    </w:p>
    <w:p w:rsidR="00DF0877" w:rsidRDefault="00DF0877"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4"/>
          <w:szCs w:val="24"/>
        </w:rPr>
      </w:pPr>
    </w:p>
    <w:p w:rsidR="00D558F8" w:rsidRDefault="00D558F8"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p>
    <w:p w:rsidR="00D558F8" w:rsidRDefault="00D558F8"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p>
    <w:p w:rsidR="00D558F8" w:rsidRDefault="00D558F8"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p>
    <w:p w:rsidR="00D558F8" w:rsidRDefault="00D558F8"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p>
    <w:p w:rsidR="00D558F8" w:rsidRDefault="00D558F8"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p>
    <w:p w:rsidR="00D558F8" w:rsidRDefault="00D558F8"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p>
    <w:p w:rsidR="00215DC7" w:rsidRPr="000F14D4" w:rsidRDefault="00215DC7" w:rsidP="00DF0877">
      <w:pPr>
        <w:pStyle w:val="Heading3"/>
        <w:shd w:val="clear" w:color="auto" w:fill="FFFFFF"/>
        <w:spacing w:before="0" w:beforeAutospacing="0" w:after="150" w:afterAutospacing="0" w:line="300" w:lineRule="atLeast"/>
        <w:ind w:right="150"/>
        <w:rPr>
          <w:rFonts w:ascii="Helvetica" w:eastAsia="Times New Roman" w:hAnsi="Helvetica" w:cs="Times New Roman"/>
          <w:color w:val="669900"/>
          <w:spacing w:val="-15"/>
          <w:sz w:val="28"/>
          <w:szCs w:val="24"/>
        </w:rPr>
      </w:pPr>
      <w:r w:rsidRPr="000F14D4">
        <w:rPr>
          <w:rFonts w:ascii="Helvetica" w:eastAsia="Times New Roman" w:hAnsi="Helvetica" w:cs="Times New Roman"/>
          <w:color w:val="669900"/>
          <w:spacing w:val="-15"/>
          <w:sz w:val="28"/>
          <w:szCs w:val="24"/>
        </w:rPr>
        <w:t>Materials needed per student group</w:t>
      </w:r>
    </w:p>
    <w:p w:rsidR="00215DC7" w:rsidRPr="000F14D4" w:rsidRDefault="00215DC7" w:rsidP="00215DC7">
      <w:pPr>
        <w:numPr>
          <w:ilvl w:val="0"/>
          <w:numId w:val="1"/>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Fresh lemon(s), lime, apple, etc.</w:t>
      </w:r>
    </w:p>
    <w:p w:rsidR="00215DC7" w:rsidRPr="000F14D4" w:rsidRDefault="00215DC7" w:rsidP="00215DC7">
      <w:pPr>
        <w:numPr>
          <w:ilvl w:val="0"/>
          <w:numId w:val="1"/>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Copper Wires (1 per fruit)</w:t>
      </w:r>
    </w:p>
    <w:p w:rsidR="00215DC7" w:rsidRPr="000F14D4" w:rsidRDefault="00215DC7" w:rsidP="00215DC7">
      <w:pPr>
        <w:numPr>
          <w:ilvl w:val="0"/>
          <w:numId w:val="1"/>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Galvanized Zinc Nails (1 per fruit)</w:t>
      </w:r>
    </w:p>
    <w:p w:rsidR="00215DC7" w:rsidRPr="000F14D4" w:rsidRDefault="00215DC7" w:rsidP="00215DC7">
      <w:pPr>
        <w:numPr>
          <w:ilvl w:val="0"/>
          <w:numId w:val="1"/>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LED (anything under 4 volts)</w:t>
      </w:r>
    </w:p>
    <w:p w:rsidR="00215DC7" w:rsidRPr="000F14D4" w:rsidRDefault="00215DC7" w:rsidP="00215DC7">
      <w:pPr>
        <w:numPr>
          <w:ilvl w:val="0"/>
          <w:numId w:val="1"/>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Alligator clips/wire</w:t>
      </w:r>
    </w:p>
    <w:p w:rsidR="000F14D4" w:rsidRPr="000F14D4" w:rsidRDefault="000F14D4" w:rsidP="00215DC7">
      <w:pPr>
        <w:numPr>
          <w:ilvl w:val="0"/>
          <w:numId w:val="1"/>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 xml:space="preserve">Voltmeter or </w:t>
      </w:r>
      <w:proofErr w:type="spellStart"/>
      <w:r w:rsidRPr="000F14D4">
        <w:rPr>
          <w:rFonts w:ascii="Helvetica" w:eastAsia="Times New Roman" w:hAnsi="Helvetica" w:cs="Times New Roman"/>
          <w:color w:val="333333"/>
          <w:szCs w:val="18"/>
        </w:rPr>
        <w:t>multimeter</w:t>
      </w:r>
      <w:proofErr w:type="spellEnd"/>
    </w:p>
    <w:p w:rsidR="00455A35" w:rsidRDefault="00455A35" w:rsidP="00215DC7">
      <w:pPr>
        <w:pStyle w:val="Heading3"/>
        <w:shd w:val="clear" w:color="auto" w:fill="FFFFFF"/>
        <w:spacing w:before="0" w:beforeAutospacing="0" w:after="150" w:afterAutospacing="0" w:line="300" w:lineRule="atLeast"/>
        <w:ind w:left="150" w:right="150"/>
        <w:rPr>
          <w:rFonts w:ascii="Helvetica" w:eastAsia="Times New Roman" w:hAnsi="Helvetica" w:cs="Times New Roman"/>
          <w:color w:val="669900"/>
          <w:spacing w:val="-15"/>
          <w:sz w:val="28"/>
          <w:szCs w:val="24"/>
        </w:rPr>
      </w:pPr>
    </w:p>
    <w:p w:rsidR="00455A35" w:rsidRDefault="00455A35" w:rsidP="00215DC7">
      <w:pPr>
        <w:pStyle w:val="Heading3"/>
        <w:shd w:val="clear" w:color="auto" w:fill="FFFFFF"/>
        <w:spacing w:before="0" w:beforeAutospacing="0" w:after="150" w:afterAutospacing="0" w:line="300" w:lineRule="atLeast"/>
        <w:ind w:left="150" w:right="150"/>
        <w:rPr>
          <w:rFonts w:ascii="Helvetica" w:eastAsia="Times New Roman" w:hAnsi="Helvetica" w:cs="Times New Roman"/>
          <w:color w:val="669900"/>
          <w:spacing w:val="-15"/>
          <w:sz w:val="28"/>
          <w:szCs w:val="24"/>
        </w:rPr>
      </w:pPr>
    </w:p>
    <w:p w:rsidR="00215DC7" w:rsidRPr="000F14D4" w:rsidRDefault="00215DC7" w:rsidP="00215DC7">
      <w:pPr>
        <w:pStyle w:val="Heading3"/>
        <w:shd w:val="clear" w:color="auto" w:fill="FFFFFF"/>
        <w:spacing w:before="0" w:beforeAutospacing="0" w:after="150" w:afterAutospacing="0" w:line="300" w:lineRule="atLeast"/>
        <w:ind w:left="150" w:right="150"/>
        <w:rPr>
          <w:rFonts w:ascii="Helvetica" w:eastAsia="Times New Roman" w:hAnsi="Helvetica" w:cs="Times New Roman"/>
          <w:color w:val="669900"/>
          <w:spacing w:val="-15"/>
          <w:sz w:val="28"/>
          <w:szCs w:val="24"/>
        </w:rPr>
      </w:pPr>
      <w:r w:rsidRPr="000F14D4">
        <w:rPr>
          <w:rFonts w:ascii="Helvetica" w:eastAsia="Times New Roman" w:hAnsi="Helvetica" w:cs="Times New Roman"/>
          <w:color w:val="669900"/>
          <w:spacing w:val="-15"/>
          <w:sz w:val="28"/>
          <w:szCs w:val="24"/>
        </w:rPr>
        <w:lastRenderedPageBreak/>
        <w:t>Procedure</w:t>
      </w:r>
    </w:p>
    <w:p w:rsidR="00215DC7" w:rsidRPr="000F14D4" w:rsidRDefault="00215DC7" w:rsidP="00215DC7">
      <w:pPr>
        <w:pStyle w:val="NormalWeb"/>
        <w:shd w:val="clear" w:color="auto" w:fill="FFFFFF"/>
        <w:spacing w:before="0" w:beforeAutospacing="0" w:after="0" w:afterAutospacing="0" w:line="240" w:lineRule="atLeast"/>
        <w:ind w:left="150" w:right="150"/>
        <w:rPr>
          <w:rFonts w:ascii="Helvetica" w:hAnsi="Helvetica"/>
          <w:color w:val="333333"/>
          <w:sz w:val="24"/>
          <w:szCs w:val="18"/>
        </w:rPr>
      </w:pPr>
      <w:r w:rsidRPr="000F14D4">
        <w:rPr>
          <w:rStyle w:val="Strong"/>
          <w:rFonts w:ascii="Helvetica" w:hAnsi="Helvetica"/>
          <w:color w:val="333333"/>
          <w:sz w:val="24"/>
          <w:szCs w:val="18"/>
          <w:bdr w:val="none" w:sz="0" w:space="0" w:color="auto" w:frame="1"/>
        </w:rPr>
        <w:t>1-Cell battery (1 lemon)</w:t>
      </w:r>
    </w:p>
    <w:p w:rsidR="00215DC7" w:rsidRPr="000F14D4"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Applying some pressure, roll a lemon on a table to loosen the pulp inside.</w:t>
      </w:r>
    </w:p>
    <w:p w:rsidR="00215DC7" w:rsidRPr="000F14D4"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With a knife, carefully make 2 small slits an inch or 2 apart in the lemon rind.</w:t>
      </w:r>
    </w:p>
    <w:p w:rsidR="00215DC7" w:rsidRPr="000F14D4"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In 1 slit, insert the galvanized nail halfway into the lemon.</w:t>
      </w:r>
    </w:p>
    <w:p w:rsidR="00215DC7" w:rsidRPr="000F14D4"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In the other, insert the copper wire</w:t>
      </w:r>
      <w:r w:rsidR="000F14D4" w:rsidRPr="000F14D4">
        <w:rPr>
          <w:rFonts w:ascii="Helvetica" w:eastAsia="Times New Roman" w:hAnsi="Helvetica" w:cs="Times New Roman"/>
          <w:color w:val="333333"/>
          <w:szCs w:val="18"/>
        </w:rPr>
        <w:t xml:space="preserve"> piece</w:t>
      </w:r>
      <w:r w:rsidRPr="000F14D4">
        <w:rPr>
          <w:rFonts w:ascii="Helvetica" w:eastAsia="Times New Roman" w:hAnsi="Helvetica" w:cs="Times New Roman"/>
          <w:color w:val="333333"/>
          <w:szCs w:val="18"/>
        </w:rPr>
        <w:t xml:space="preserve"> halfway into the lemon.</w:t>
      </w:r>
    </w:p>
    <w:p w:rsidR="00215DC7" w:rsidRPr="000F14D4"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 xml:space="preserve">Attach the alligator clip of 1 wire to the </w:t>
      </w:r>
      <w:r w:rsidR="000F14D4" w:rsidRPr="000F14D4">
        <w:rPr>
          <w:rFonts w:ascii="Helvetica" w:eastAsia="Times New Roman" w:hAnsi="Helvetica" w:cs="Times New Roman"/>
          <w:color w:val="333333"/>
          <w:szCs w:val="18"/>
        </w:rPr>
        <w:t>galvanized nail</w:t>
      </w:r>
      <w:r w:rsidRPr="000F14D4">
        <w:rPr>
          <w:rFonts w:ascii="Helvetica" w:eastAsia="Times New Roman" w:hAnsi="Helvetica" w:cs="Times New Roman"/>
          <w:color w:val="333333"/>
          <w:szCs w:val="18"/>
        </w:rPr>
        <w:t xml:space="preserve">. This is the </w:t>
      </w:r>
      <w:r w:rsidRPr="000F14D4">
        <w:rPr>
          <w:rFonts w:ascii="Helvetica" w:eastAsia="Times New Roman" w:hAnsi="Helvetica" w:cs="Times New Roman"/>
          <w:color w:val="333333"/>
          <w:szCs w:val="18"/>
          <w:u w:val="single"/>
        </w:rPr>
        <w:t>negative electrode</w:t>
      </w:r>
      <w:r w:rsidRPr="000F14D4">
        <w:rPr>
          <w:rFonts w:ascii="Helvetica" w:eastAsia="Times New Roman" w:hAnsi="Helvetica" w:cs="Times New Roman"/>
          <w:color w:val="333333"/>
          <w:szCs w:val="18"/>
        </w:rPr>
        <w:t>.</w:t>
      </w:r>
    </w:p>
    <w:p w:rsidR="00215DC7" w:rsidRPr="000F14D4"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 xml:space="preserve">Attach the alligator clip of another wire to the </w:t>
      </w:r>
      <w:r w:rsidR="000F14D4" w:rsidRPr="000F14D4">
        <w:rPr>
          <w:rFonts w:ascii="Helvetica" w:eastAsia="Times New Roman" w:hAnsi="Helvetica" w:cs="Times New Roman"/>
          <w:color w:val="333333"/>
          <w:szCs w:val="18"/>
        </w:rPr>
        <w:t>copper wire piece</w:t>
      </w:r>
      <w:r w:rsidRPr="000F14D4">
        <w:rPr>
          <w:rFonts w:ascii="Helvetica" w:eastAsia="Times New Roman" w:hAnsi="Helvetica" w:cs="Times New Roman"/>
          <w:color w:val="333333"/>
          <w:szCs w:val="18"/>
        </w:rPr>
        <w:t xml:space="preserve">. This is the </w:t>
      </w:r>
      <w:r w:rsidRPr="000F14D4">
        <w:rPr>
          <w:rFonts w:ascii="Helvetica" w:eastAsia="Times New Roman" w:hAnsi="Helvetica" w:cs="Times New Roman"/>
          <w:color w:val="333333"/>
          <w:szCs w:val="18"/>
          <w:u w:val="single"/>
        </w:rPr>
        <w:t>positive electrode</w:t>
      </w:r>
      <w:r w:rsidRPr="000F14D4">
        <w:rPr>
          <w:rFonts w:ascii="Helvetica" w:eastAsia="Times New Roman" w:hAnsi="Helvetica" w:cs="Times New Roman"/>
          <w:color w:val="333333"/>
          <w:szCs w:val="18"/>
        </w:rPr>
        <w:t>.</w:t>
      </w:r>
    </w:p>
    <w:p w:rsidR="00215DC7" w:rsidRDefault="00215DC7" w:rsidP="00215DC7">
      <w:pPr>
        <w:numPr>
          <w:ilvl w:val="0"/>
          <w:numId w:val="2"/>
        </w:numPr>
        <w:shd w:val="clear" w:color="auto" w:fill="FFFFFF"/>
        <w:spacing w:after="75" w:line="240" w:lineRule="atLeast"/>
        <w:ind w:left="525" w:right="375"/>
        <w:rPr>
          <w:rFonts w:ascii="Helvetica" w:eastAsia="Times New Roman" w:hAnsi="Helvetica" w:cs="Times New Roman"/>
          <w:color w:val="333333"/>
          <w:szCs w:val="18"/>
        </w:rPr>
      </w:pPr>
      <w:r w:rsidRPr="000F14D4">
        <w:rPr>
          <w:rFonts w:ascii="Helvetica" w:eastAsia="Times New Roman" w:hAnsi="Helvetica" w:cs="Times New Roman"/>
          <w:color w:val="333333"/>
          <w:szCs w:val="18"/>
        </w:rPr>
        <w:t xml:space="preserve">Check the voltage by connecting the other ends of the wires to the positive and negative probes of a voltmeter or </w:t>
      </w:r>
      <w:proofErr w:type="spellStart"/>
      <w:r w:rsidRPr="000F14D4">
        <w:rPr>
          <w:rFonts w:ascii="Helvetica" w:eastAsia="Times New Roman" w:hAnsi="Helvetica" w:cs="Times New Roman"/>
          <w:color w:val="333333"/>
          <w:szCs w:val="18"/>
        </w:rPr>
        <w:t>multimeter</w:t>
      </w:r>
      <w:proofErr w:type="spellEnd"/>
      <w:r w:rsidRPr="000F14D4">
        <w:rPr>
          <w:rFonts w:ascii="Helvetica" w:eastAsia="Times New Roman" w:hAnsi="Helvetica" w:cs="Times New Roman"/>
          <w:color w:val="333333"/>
          <w:szCs w:val="18"/>
        </w:rPr>
        <w:t>. (If the reading is negative, reverse the connections.) Record the voltage.</w:t>
      </w:r>
    </w:p>
    <w:p w:rsidR="00DF0877" w:rsidRDefault="00DF0877" w:rsidP="00DF0877">
      <w:pPr>
        <w:shd w:val="clear" w:color="auto" w:fill="FFFFFF"/>
        <w:spacing w:after="75" w:line="240" w:lineRule="atLeast"/>
        <w:ind w:left="525" w:right="375"/>
        <w:rPr>
          <w:rFonts w:ascii="Helvetica" w:eastAsia="Times New Roman" w:hAnsi="Helvetica" w:cs="Times New Roman"/>
          <w:color w:val="333333"/>
          <w:szCs w:val="18"/>
        </w:rPr>
      </w:pPr>
      <w:r>
        <w:rPr>
          <w:rFonts w:ascii="Helvetica" w:eastAsia="Times New Roman" w:hAnsi="Helvetica" w:cs="Times New Roman"/>
          <w:color w:val="333333"/>
          <w:szCs w:val="18"/>
        </w:rPr>
        <w:t>_______________ V (volts)</w:t>
      </w:r>
    </w:p>
    <w:p w:rsidR="00DF0877" w:rsidRDefault="00DF0877" w:rsidP="00DF0877">
      <w:pPr>
        <w:shd w:val="clear" w:color="auto" w:fill="FFFFFF"/>
        <w:spacing w:line="240" w:lineRule="atLeast"/>
        <w:ind w:right="374"/>
        <w:rPr>
          <w:rFonts w:ascii="Helvetica" w:eastAsia="Times New Roman" w:hAnsi="Helvetica" w:cs="Times New Roman"/>
          <w:color w:val="333333"/>
          <w:szCs w:val="18"/>
        </w:rPr>
      </w:pPr>
      <w:r>
        <w:rPr>
          <w:rFonts w:ascii="Helvetica" w:eastAsia="Times New Roman" w:hAnsi="Helvetica" w:cs="Times New Roman"/>
          <w:color w:val="333333"/>
          <w:szCs w:val="18"/>
        </w:rPr>
        <w:t xml:space="preserve">   8. Generally, 1 lemon battery generates 0.9 volts. Try lighting the LED by  </w:t>
      </w:r>
    </w:p>
    <w:p w:rsidR="00DF0877" w:rsidRDefault="00DF0877" w:rsidP="00DF0877">
      <w:pPr>
        <w:shd w:val="clear" w:color="auto" w:fill="FFFFFF"/>
        <w:spacing w:line="240" w:lineRule="atLeast"/>
        <w:ind w:right="374"/>
        <w:rPr>
          <w:rFonts w:ascii="Helvetica" w:eastAsia="Times New Roman" w:hAnsi="Helvetica" w:cs="Times New Roman"/>
          <w:color w:val="333333"/>
          <w:szCs w:val="18"/>
        </w:rPr>
      </w:pPr>
      <w:r>
        <w:rPr>
          <w:rFonts w:ascii="Helvetica" w:eastAsia="Times New Roman" w:hAnsi="Helvetica" w:cs="Times New Roman"/>
          <w:color w:val="333333"/>
          <w:szCs w:val="18"/>
        </w:rPr>
        <w:t xml:space="preserve">       </w:t>
      </w:r>
      <w:proofErr w:type="gramStart"/>
      <w:r>
        <w:rPr>
          <w:rFonts w:ascii="Helvetica" w:eastAsia="Times New Roman" w:hAnsi="Helvetica" w:cs="Times New Roman"/>
          <w:color w:val="333333"/>
          <w:szCs w:val="18"/>
        </w:rPr>
        <w:t>connecting</w:t>
      </w:r>
      <w:proofErr w:type="gramEnd"/>
      <w:r>
        <w:rPr>
          <w:rFonts w:ascii="Helvetica" w:eastAsia="Times New Roman" w:hAnsi="Helvetica" w:cs="Times New Roman"/>
          <w:color w:val="333333"/>
          <w:szCs w:val="18"/>
        </w:rPr>
        <w:t xml:space="preserve"> the wires to the correct side. Remember to attach positive to </w:t>
      </w:r>
    </w:p>
    <w:p w:rsidR="00DF0877" w:rsidRDefault="00DF0877" w:rsidP="00DF0877">
      <w:pPr>
        <w:shd w:val="clear" w:color="auto" w:fill="FFFFFF"/>
        <w:spacing w:line="240" w:lineRule="atLeast"/>
        <w:ind w:right="374"/>
        <w:rPr>
          <w:rFonts w:ascii="Helvetica" w:eastAsia="Times New Roman" w:hAnsi="Helvetica" w:cs="Times New Roman"/>
          <w:color w:val="333333"/>
          <w:szCs w:val="18"/>
        </w:rPr>
      </w:pPr>
      <w:r>
        <w:rPr>
          <w:rFonts w:ascii="Helvetica" w:eastAsia="Times New Roman" w:hAnsi="Helvetica" w:cs="Times New Roman"/>
          <w:color w:val="333333"/>
          <w:szCs w:val="18"/>
        </w:rPr>
        <w:t xml:space="preserve">       </w:t>
      </w:r>
      <w:proofErr w:type="gramStart"/>
      <w:r>
        <w:rPr>
          <w:rFonts w:ascii="Helvetica" w:eastAsia="Times New Roman" w:hAnsi="Helvetica" w:cs="Times New Roman"/>
          <w:color w:val="333333"/>
          <w:szCs w:val="18"/>
        </w:rPr>
        <w:t>positive</w:t>
      </w:r>
      <w:proofErr w:type="gramEnd"/>
      <w:r>
        <w:rPr>
          <w:rFonts w:ascii="Helvetica" w:eastAsia="Times New Roman" w:hAnsi="Helvetica" w:cs="Times New Roman"/>
          <w:color w:val="333333"/>
          <w:szCs w:val="18"/>
        </w:rPr>
        <w:t xml:space="preserve"> and vice versa. </w:t>
      </w:r>
    </w:p>
    <w:p w:rsidR="00BC4FFB" w:rsidRDefault="00BC4FFB" w:rsidP="00BC4FFB">
      <w:pPr>
        <w:shd w:val="clear" w:color="auto" w:fill="FFFFFF"/>
        <w:spacing w:after="75" w:line="240" w:lineRule="atLeast"/>
        <w:ind w:right="375"/>
        <w:rPr>
          <w:rFonts w:ascii="Helvetica" w:eastAsia="Times New Roman" w:hAnsi="Helvetica" w:cs="Times New Roman"/>
          <w:color w:val="333333"/>
          <w:szCs w:val="18"/>
        </w:rPr>
      </w:pPr>
    </w:p>
    <w:p w:rsidR="00DF0877" w:rsidRPr="00DF0877" w:rsidRDefault="00DF0877" w:rsidP="00DF0877">
      <w:pPr>
        <w:shd w:val="clear" w:color="auto" w:fill="FFFFFF"/>
        <w:spacing w:line="240" w:lineRule="atLeast"/>
        <w:ind w:left="150" w:right="150"/>
        <w:rPr>
          <w:rFonts w:ascii="Helvetica" w:hAnsi="Helvetica" w:cs="Times New Roman"/>
          <w:color w:val="333333"/>
          <w:szCs w:val="18"/>
        </w:rPr>
      </w:pPr>
      <w:r w:rsidRPr="00DF0877">
        <w:rPr>
          <w:rFonts w:ascii="Helvetica" w:hAnsi="Helvetica" w:cs="Times New Roman"/>
          <w:b/>
          <w:bCs/>
          <w:color w:val="333333"/>
          <w:szCs w:val="18"/>
          <w:bdr w:val="none" w:sz="0" w:space="0" w:color="auto" w:frame="1"/>
        </w:rPr>
        <w:t>2-Cell battery (2 lemons connected in series)</w:t>
      </w:r>
    </w:p>
    <w:p w:rsidR="00DF0877" w:rsidRPr="00DF0877" w:rsidRDefault="00DF0877" w:rsidP="00DF0877">
      <w:pPr>
        <w:numPr>
          <w:ilvl w:val="0"/>
          <w:numId w:val="3"/>
        </w:numPr>
        <w:shd w:val="clear" w:color="auto" w:fill="FFFFFF"/>
        <w:spacing w:after="75" w:line="240" w:lineRule="atLeast"/>
        <w:ind w:left="525" w:right="375"/>
        <w:rPr>
          <w:rFonts w:ascii="Helvetica" w:eastAsia="Times New Roman" w:hAnsi="Helvetica" w:cs="Times New Roman"/>
          <w:color w:val="333333"/>
          <w:szCs w:val="18"/>
        </w:rPr>
      </w:pPr>
      <w:r w:rsidRPr="00DF0877">
        <w:rPr>
          <w:rFonts w:ascii="Helvetica" w:eastAsia="Times New Roman" w:hAnsi="Helvetica" w:cs="Times New Roman"/>
          <w:color w:val="333333"/>
          <w:szCs w:val="18"/>
        </w:rPr>
        <w:t>Repeat steps 1–4 above with a second lemon.</w:t>
      </w:r>
    </w:p>
    <w:p w:rsidR="00DF0877" w:rsidRPr="00DF0877" w:rsidRDefault="00DF0877" w:rsidP="00DF0877">
      <w:pPr>
        <w:numPr>
          <w:ilvl w:val="0"/>
          <w:numId w:val="3"/>
        </w:numPr>
        <w:shd w:val="clear" w:color="auto" w:fill="FFFFFF"/>
        <w:spacing w:after="75" w:line="240" w:lineRule="atLeast"/>
        <w:ind w:left="525" w:right="375"/>
        <w:rPr>
          <w:rFonts w:ascii="Helvetica" w:eastAsia="Times New Roman" w:hAnsi="Helvetica" w:cs="Times New Roman"/>
          <w:color w:val="333333"/>
          <w:szCs w:val="18"/>
        </w:rPr>
      </w:pPr>
      <w:r w:rsidRPr="00DF0877">
        <w:rPr>
          <w:rFonts w:ascii="Helvetica" w:eastAsia="Times New Roman" w:hAnsi="Helvetica" w:cs="Times New Roman"/>
          <w:color w:val="333333"/>
          <w:szCs w:val="18"/>
        </w:rPr>
        <w:t>Attach the other end of the wire connected to the</w:t>
      </w:r>
      <w:r>
        <w:rPr>
          <w:rFonts w:ascii="Helvetica" w:eastAsia="Times New Roman" w:hAnsi="Helvetica" w:cs="Times New Roman"/>
          <w:color w:val="333333"/>
          <w:szCs w:val="18"/>
        </w:rPr>
        <w:t xml:space="preserve"> copper wire piece </w:t>
      </w:r>
      <w:r w:rsidRPr="00DF0877">
        <w:rPr>
          <w:rFonts w:ascii="Helvetica" w:eastAsia="Times New Roman" w:hAnsi="Helvetica" w:cs="Times New Roman"/>
          <w:color w:val="333333"/>
          <w:szCs w:val="18"/>
        </w:rPr>
        <w:t xml:space="preserve">of lemon #1 to the </w:t>
      </w:r>
      <w:r>
        <w:rPr>
          <w:rFonts w:ascii="Helvetica" w:eastAsia="Times New Roman" w:hAnsi="Helvetica" w:cs="Times New Roman"/>
          <w:color w:val="333333"/>
          <w:szCs w:val="18"/>
        </w:rPr>
        <w:t>nail</w:t>
      </w:r>
      <w:r w:rsidRPr="00DF0877">
        <w:rPr>
          <w:rFonts w:ascii="Helvetica" w:eastAsia="Times New Roman" w:hAnsi="Helvetica" w:cs="Times New Roman"/>
          <w:color w:val="333333"/>
          <w:szCs w:val="18"/>
        </w:rPr>
        <w:t xml:space="preserve"> of lemon #2. This </w:t>
      </w:r>
      <w:r w:rsidRPr="00D558F8">
        <w:rPr>
          <w:rFonts w:ascii="Helvetica" w:eastAsia="Times New Roman" w:hAnsi="Helvetica" w:cs="Times New Roman"/>
          <w:color w:val="333333"/>
          <w:szCs w:val="18"/>
          <w:u w:val="single"/>
        </w:rPr>
        <w:t>positive-to-negative</w:t>
      </w:r>
      <w:r w:rsidRPr="00DF0877">
        <w:rPr>
          <w:rFonts w:ascii="Helvetica" w:eastAsia="Times New Roman" w:hAnsi="Helvetica" w:cs="Times New Roman"/>
          <w:color w:val="333333"/>
          <w:szCs w:val="18"/>
        </w:rPr>
        <w:t xml:space="preserve"> connection is called connecting in a </w:t>
      </w:r>
      <w:r w:rsidRPr="00D558F8">
        <w:rPr>
          <w:rFonts w:ascii="Helvetica" w:eastAsia="Times New Roman" w:hAnsi="Helvetica" w:cs="Times New Roman"/>
          <w:color w:val="333333"/>
          <w:szCs w:val="18"/>
          <w:u w:val="single"/>
        </w:rPr>
        <w:t>series</w:t>
      </w:r>
      <w:r w:rsidRPr="00DF0877">
        <w:rPr>
          <w:rFonts w:ascii="Helvetica" w:eastAsia="Times New Roman" w:hAnsi="Helvetica" w:cs="Times New Roman"/>
          <w:color w:val="333333"/>
          <w:szCs w:val="18"/>
        </w:rPr>
        <w:t>.</w:t>
      </w:r>
    </w:p>
    <w:p w:rsidR="00DF0877" w:rsidRPr="00DF0877" w:rsidRDefault="00455A35" w:rsidP="00DF0877">
      <w:pPr>
        <w:numPr>
          <w:ilvl w:val="0"/>
          <w:numId w:val="3"/>
        </w:numPr>
        <w:shd w:val="clear" w:color="auto" w:fill="FFFFFF"/>
        <w:spacing w:after="75" w:line="240" w:lineRule="atLeast"/>
        <w:ind w:left="525" w:right="375"/>
        <w:rPr>
          <w:rFonts w:ascii="Helvetica" w:eastAsia="Times New Roman" w:hAnsi="Helvetica" w:cs="Times New Roman"/>
          <w:color w:val="333333"/>
          <w:szCs w:val="18"/>
        </w:rPr>
      </w:pPr>
      <w:r>
        <w:rPr>
          <w:noProof/>
        </w:rPr>
        <w:drawing>
          <wp:anchor distT="0" distB="0" distL="114300" distR="114300" simplePos="0" relativeHeight="251658240" behindDoc="0" locked="0" layoutInCell="1" allowOverlap="1" wp14:anchorId="5A729D3C" wp14:editId="7A06F982">
            <wp:simplePos x="0" y="0"/>
            <wp:positionH relativeFrom="column">
              <wp:posOffset>3771900</wp:posOffset>
            </wp:positionH>
            <wp:positionV relativeFrom="paragraph">
              <wp:posOffset>148590</wp:posOffset>
            </wp:positionV>
            <wp:extent cx="2776855" cy="1574800"/>
            <wp:effectExtent l="25400" t="25400" r="17145" b="25400"/>
            <wp:wrapTight wrapText="bothSides">
              <wp:wrapPolygon edited="0">
                <wp:start x="-198" y="-348"/>
                <wp:lineTo x="-198" y="21600"/>
                <wp:lineTo x="21536" y="21600"/>
                <wp:lineTo x="21536" y="-348"/>
                <wp:lineTo x="-198" y="-348"/>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6855" cy="15748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DF0877" w:rsidRPr="00DF0877">
        <w:rPr>
          <w:rFonts w:ascii="Helvetica" w:eastAsia="Times New Roman" w:hAnsi="Helvetica" w:cs="Times New Roman"/>
          <w:color w:val="333333"/>
          <w:szCs w:val="18"/>
        </w:rPr>
        <w:t xml:space="preserve">Attach a third wire to the </w:t>
      </w:r>
      <w:r w:rsidR="00DF0877">
        <w:rPr>
          <w:rFonts w:ascii="Helvetica" w:eastAsia="Times New Roman" w:hAnsi="Helvetica" w:cs="Times New Roman"/>
          <w:color w:val="333333"/>
          <w:szCs w:val="18"/>
        </w:rPr>
        <w:t>copper wire piece</w:t>
      </w:r>
      <w:r w:rsidR="00DF0877" w:rsidRPr="00DF0877">
        <w:rPr>
          <w:rFonts w:ascii="Helvetica" w:eastAsia="Times New Roman" w:hAnsi="Helvetica" w:cs="Times New Roman"/>
          <w:color w:val="333333"/>
          <w:szCs w:val="18"/>
        </w:rPr>
        <w:t xml:space="preserve"> of lemon #2. This wire is positive, while the wire from the </w:t>
      </w:r>
      <w:r w:rsidR="00DF0877">
        <w:rPr>
          <w:rFonts w:ascii="Helvetica" w:eastAsia="Times New Roman" w:hAnsi="Helvetica" w:cs="Times New Roman"/>
          <w:color w:val="333333"/>
          <w:szCs w:val="18"/>
        </w:rPr>
        <w:t>nail</w:t>
      </w:r>
      <w:r w:rsidR="00DF0877" w:rsidRPr="00DF0877">
        <w:rPr>
          <w:rFonts w:ascii="Helvetica" w:eastAsia="Times New Roman" w:hAnsi="Helvetica" w:cs="Times New Roman"/>
          <w:color w:val="333333"/>
          <w:szCs w:val="18"/>
        </w:rPr>
        <w:t xml:space="preserve"> of lemon #1 is negative.</w:t>
      </w:r>
    </w:p>
    <w:p w:rsidR="00DF0877" w:rsidRPr="00DF0877" w:rsidRDefault="00DF0877" w:rsidP="00DF0877">
      <w:pPr>
        <w:numPr>
          <w:ilvl w:val="0"/>
          <w:numId w:val="3"/>
        </w:numPr>
        <w:shd w:val="clear" w:color="auto" w:fill="FFFFFF"/>
        <w:spacing w:after="75" w:line="240" w:lineRule="atLeast"/>
        <w:ind w:left="525" w:right="375"/>
        <w:rPr>
          <w:rFonts w:ascii="Helvetica" w:eastAsia="Times New Roman" w:hAnsi="Helvetica" w:cs="Times New Roman"/>
          <w:color w:val="333333"/>
          <w:szCs w:val="18"/>
        </w:rPr>
      </w:pPr>
      <w:r w:rsidRPr="00DF0877">
        <w:rPr>
          <w:rFonts w:ascii="Helvetica" w:eastAsia="Times New Roman" w:hAnsi="Helvetica" w:cs="Times New Roman"/>
          <w:color w:val="333333"/>
          <w:szCs w:val="18"/>
        </w:rPr>
        <w:t xml:space="preserve">Check the voltage of this 2-cell battery by connecting the other ends of the wires to the positive and negative probes of the voltmeter or </w:t>
      </w:r>
      <w:proofErr w:type="spellStart"/>
      <w:r w:rsidRPr="00DF0877">
        <w:rPr>
          <w:rFonts w:ascii="Helvetica" w:eastAsia="Times New Roman" w:hAnsi="Helvetica" w:cs="Times New Roman"/>
          <w:color w:val="333333"/>
          <w:szCs w:val="18"/>
        </w:rPr>
        <w:t>multimeter</w:t>
      </w:r>
      <w:proofErr w:type="spellEnd"/>
      <w:r w:rsidRPr="00DF0877">
        <w:rPr>
          <w:rFonts w:ascii="Helvetica" w:eastAsia="Times New Roman" w:hAnsi="Helvetica" w:cs="Times New Roman"/>
          <w:color w:val="333333"/>
          <w:szCs w:val="18"/>
        </w:rPr>
        <w:t>. Record the voltage.</w:t>
      </w:r>
    </w:p>
    <w:p w:rsidR="005F780E" w:rsidRDefault="00DF0877" w:rsidP="00DF0877">
      <w:pPr>
        <w:ind w:left="525"/>
      </w:pPr>
      <w:r>
        <w:t>____________________ V (volts)</w:t>
      </w:r>
    </w:p>
    <w:p w:rsidR="00455A35" w:rsidRDefault="00455A35" w:rsidP="00DF0877">
      <w:pPr>
        <w:ind w:left="525"/>
      </w:pPr>
      <w:bookmarkStart w:id="0" w:name="_GoBack"/>
      <w:bookmarkEnd w:id="0"/>
    </w:p>
    <w:sectPr w:rsidR="00455A35" w:rsidSect="00455A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1E43"/>
    <w:multiLevelType w:val="multilevel"/>
    <w:tmpl w:val="66DC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F75AAC"/>
    <w:multiLevelType w:val="multilevel"/>
    <w:tmpl w:val="A418C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923E78"/>
    <w:multiLevelType w:val="multilevel"/>
    <w:tmpl w:val="A24E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0D"/>
    <w:rsid w:val="000F14D4"/>
    <w:rsid w:val="00215DC7"/>
    <w:rsid w:val="00455A35"/>
    <w:rsid w:val="00485C0D"/>
    <w:rsid w:val="005F780E"/>
    <w:rsid w:val="00BC4FFB"/>
    <w:rsid w:val="00D558F8"/>
    <w:rsid w:val="00DF0877"/>
    <w:rsid w:val="00E40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EFF6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5C0D"/>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485C0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C0D"/>
    <w:rPr>
      <w:rFonts w:ascii="Times" w:hAnsi="Times"/>
      <w:b/>
      <w:bCs/>
      <w:kern w:val="36"/>
      <w:sz w:val="48"/>
      <w:szCs w:val="48"/>
    </w:rPr>
  </w:style>
  <w:style w:type="character" w:customStyle="1" w:styleId="Heading3Char">
    <w:name w:val="Heading 3 Char"/>
    <w:basedOn w:val="DefaultParagraphFont"/>
    <w:link w:val="Heading3"/>
    <w:uiPriority w:val="9"/>
    <w:rsid w:val="00485C0D"/>
    <w:rPr>
      <w:rFonts w:ascii="Times" w:hAnsi="Times"/>
      <w:b/>
      <w:bCs/>
      <w:sz w:val="27"/>
      <w:szCs w:val="27"/>
    </w:rPr>
  </w:style>
  <w:style w:type="paragraph" w:styleId="NormalWeb">
    <w:name w:val="Normal (Web)"/>
    <w:basedOn w:val="Normal"/>
    <w:uiPriority w:val="99"/>
    <w:semiHidden/>
    <w:unhideWhenUsed/>
    <w:rsid w:val="00485C0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85C0D"/>
  </w:style>
  <w:style w:type="paragraph" w:styleId="BalloonText">
    <w:name w:val="Balloon Text"/>
    <w:basedOn w:val="Normal"/>
    <w:link w:val="BalloonTextChar"/>
    <w:uiPriority w:val="99"/>
    <w:semiHidden/>
    <w:unhideWhenUsed/>
    <w:rsid w:val="00485C0D"/>
    <w:rPr>
      <w:rFonts w:ascii="Lucida Grande" w:hAnsi="Lucida Grande"/>
      <w:sz w:val="18"/>
      <w:szCs w:val="18"/>
    </w:rPr>
  </w:style>
  <w:style w:type="character" w:customStyle="1" w:styleId="BalloonTextChar">
    <w:name w:val="Balloon Text Char"/>
    <w:basedOn w:val="DefaultParagraphFont"/>
    <w:link w:val="BalloonText"/>
    <w:uiPriority w:val="99"/>
    <w:semiHidden/>
    <w:rsid w:val="00485C0D"/>
    <w:rPr>
      <w:rFonts w:ascii="Lucida Grande" w:hAnsi="Lucida Grande"/>
      <w:sz w:val="18"/>
      <w:szCs w:val="18"/>
    </w:rPr>
  </w:style>
  <w:style w:type="character" w:styleId="Strong">
    <w:name w:val="Strong"/>
    <w:basedOn w:val="DefaultParagraphFont"/>
    <w:uiPriority w:val="22"/>
    <w:qFormat/>
    <w:rsid w:val="00215DC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5C0D"/>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485C0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C0D"/>
    <w:rPr>
      <w:rFonts w:ascii="Times" w:hAnsi="Times"/>
      <w:b/>
      <w:bCs/>
      <w:kern w:val="36"/>
      <w:sz w:val="48"/>
      <w:szCs w:val="48"/>
    </w:rPr>
  </w:style>
  <w:style w:type="character" w:customStyle="1" w:styleId="Heading3Char">
    <w:name w:val="Heading 3 Char"/>
    <w:basedOn w:val="DefaultParagraphFont"/>
    <w:link w:val="Heading3"/>
    <w:uiPriority w:val="9"/>
    <w:rsid w:val="00485C0D"/>
    <w:rPr>
      <w:rFonts w:ascii="Times" w:hAnsi="Times"/>
      <w:b/>
      <w:bCs/>
      <w:sz w:val="27"/>
      <w:szCs w:val="27"/>
    </w:rPr>
  </w:style>
  <w:style w:type="paragraph" w:styleId="NormalWeb">
    <w:name w:val="Normal (Web)"/>
    <w:basedOn w:val="Normal"/>
    <w:uiPriority w:val="99"/>
    <w:semiHidden/>
    <w:unhideWhenUsed/>
    <w:rsid w:val="00485C0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85C0D"/>
  </w:style>
  <w:style w:type="paragraph" w:styleId="BalloonText">
    <w:name w:val="Balloon Text"/>
    <w:basedOn w:val="Normal"/>
    <w:link w:val="BalloonTextChar"/>
    <w:uiPriority w:val="99"/>
    <w:semiHidden/>
    <w:unhideWhenUsed/>
    <w:rsid w:val="00485C0D"/>
    <w:rPr>
      <w:rFonts w:ascii="Lucida Grande" w:hAnsi="Lucida Grande"/>
      <w:sz w:val="18"/>
      <w:szCs w:val="18"/>
    </w:rPr>
  </w:style>
  <w:style w:type="character" w:customStyle="1" w:styleId="BalloonTextChar">
    <w:name w:val="Balloon Text Char"/>
    <w:basedOn w:val="DefaultParagraphFont"/>
    <w:link w:val="BalloonText"/>
    <w:uiPriority w:val="99"/>
    <w:semiHidden/>
    <w:rsid w:val="00485C0D"/>
    <w:rPr>
      <w:rFonts w:ascii="Lucida Grande" w:hAnsi="Lucida Grande"/>
      <w:sz w:val="18"/>
      <w:szCs w:val="18"/>
    </w:rPr>
  </w:style>
  <w:style w:type="character" w:styleId="Strong">
    <w:name w:val="Strong"/>
    <w:basedOn w:val="DefaultParagraphFont"/>
    <w:uiPriority w:val="22"/>
    <w:qFormat/>
    <w:rsid w:val="00215D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183360">
      <w:bodyDiv w:val="1"/>
      <w:marLeft w:val="0"/>
      <w:marRight w:val="0"/>
      <w:marTop w:val="0"/>
      <w:marBottom w:val="0"/>
      <w:divBdr>
        <w:top w:val="none" w:sz="0" w:space="0" w:color="auto"/>
        <w:left w:val="none" w:sz="0" w:space="0" w:color="auto"/>
        <w:bottom w:val="none" w:sz="0" w:space="0" w:color="auto"/>
        <w:right w:val="none" w:sz="0" w:space="0" w:color="auto"/>
      </w:divBdr>
    </w:div>
    <w:div w:id="1257904148">
      <w:bodyDiv w:val="1"/>
      <w:marLeft w:val="0"/>
      <w:marRight w:val="0"/>
      <w:marTop w:val="0"/>
      <w:marBottom w:val="0"/>
      <w:divBdr>
        <w:top w:val="none" w:sz="0" w:space="0" w:color="auto"/>
        <w:left w:val="none" w:sz="0" w:space="0" w:color="auto"/>
        <w:bottom w:val="none" w:sz="0" w:space="0" w:color="auto"/>
        <w:right w:val="none" w:sz="0" w:space="0" w:color="auto"/>
      </w:divBdr>
    </w:div>
    <w:div w:id="20155729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2497</Characters>
  <Application>Microsoft Macintosh Word</Application>
  <DocSecurity>0</DocSecurity>
  <Lines>20</Lines>
  <Paragraphs>5</Paragraphs>
  <ScaleCrop>false</ScaleCrop>
  <Company>EGHS</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Boisse</dc:creator>
  <cp:keywords/>
  <dc:description/>
  <cp:lastModifiedBy>Jillian Boisse</cp:lastModifiedBy>
  <cp:revision>2</cp:revision>
  <cp:lastPrinted>2013-11-08T14:29:00Z</cp:lastPrinted>
  <dcterms:created xsi:type="dcterms:W3CDTF">2013-11-08T16:23:00Z</dcterms:created>
  <dcterms:modified xsi:type="dcterms:W3CDTF">2013-11-08T16:23:00Z</dcterms:modified>
</cp:coreProperties>
</file>